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AE2" w14:textId="77777777" w:rsidR="00873A91" w:rsidRPr="00EB194A" w:rsidRDefault="00A274DE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  <w:r w:rsidR="00DB5BC3" w:rsidRPr="00EB194A">
        <w:rPr>
          <w:rFonts w:ascii="Arial" w:hAnsi="Arial" w:cs="Arial"/>
          <w:sz w:val="22"/>
          <w:szCs w:val="22"/>
        </w:rPr>
        <w:tab/>
      </w:r>
      <w:r w:rsidR="00DB5BC3" w:rsidRPr="00EB194A">
        <w:rPr>
          <w:rFonts w:ascii="Arial" w:hAnsi="Arial" w:cs="Arial"/>
          <w:sz w:val="22"/>
          <w:szCs w:val="22"/>
        </w:rPr>
        <w:tab/>
      </w:r>
      <w:r w:rsidR="00DB5BC3" w:rsidRPr="00EB194A">
        <w:rPr>
          <w:rFonts w:ascii="Arial" w:hAnsi="Arial" w:cs="Arial"/>
          <w:sz w:val="22"/>
          <w:szCs w:val="22"/>
        </w:rPr>
        <w:tab/>
      </w:r>
      <w:r w:rsidR="00EB194A" w:rsidRPr="00EB194A">
        <w:rPr>
          <w:rFonts w:ascii="Arial" w:hAnsi="Arial" w:cs="Arial"/>
          <w:sz w:val="22"/>
          <w:szCs w:val="22"/>
        </w:rPr>
        <w:t xml:space="preserve">    </w:t>
      </w:r>
      <w:r w:rsidR="00DB5BC3" w:rsidRPr="00EB194A">
        <w:rPr>
          <w:rFonts w:ascii="Arial" w:hAnsi="Arial" w:cs="Arial"/>
          <w:sz w:val="22"/>
          <w:szCs w:val="22"/>
        </w:rPr>
        <w:t>……………………, dnia</w:t>
      </w:r>
      <w:r w:rsidR="00EB194A" w:rsidRPr="00EB194A">
        <w:rPr>
          <w:rFonts w:ascii="Arial" w:hAnsi="Arial" w:cs="Arial"/>
          <w:sz w:val="22"/>
          <w:szCs w:val="22"/>
        </w:rPr>
        <w:t xml:space="preserve"> </w:t>
      </w:r>
      <w:r w:rsidR="00DB5BC3" w:rsidRPr="00EB194A">
        <w:rPr>
          <w:rFonts w:ascii="Arial" w:hAnsi="Arial" w:cs="Arial"/>
          <w:sz w:val="22"/>
          <w:szCs w:val="22"/>
        </w:rPr>
        <w:t>…………</w:t>
      </w:r>
      <w:r w:rsidR="00EB194A" w:rsidRPr="00EB194A">
        <w:rPr>
          <w:rFonts w:ascii="Arial" w:hAnsi="Arial" w:cs="Arial"/>
          <w:sz w:val="22"/>
          <w:szCs w:val="22"/>
        </w:rPr>
        <w:t>…..</w:t>
      </w:r>
    </w:p>
    <w:p w14:paraId="23FCB4F5" w14:textId="77777777" w:rsidR="00A274DE" w:rsidRPr="0034390D" w:rsidRDefault="00A274DE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Imię i Nazwisko</w:t>
      </w:r>
      <w:r w:rsidR="003401DD" w:rsidRPr="0034390D">
        <w:rPr>
          <w:rFonts w:ascii="Arial" w:hAnsi="Arial" w:cs="Arial"/>
          <w:i/>
          <w:sz w:val="18"/>
          <w:szCs w:val="22"/>
        </w:rPr>
        <w:br/>
      </w:r>
    </w:p>
    <w:p w14:paraId="30B6E137" w14:textId="77777777" w:rsidR="00A274DE" w:rsidRPr="00EB194A" w:rsidRDefault="00A274DE">
      <w:pPr>
        <w:rPr>
          <w:rFonts w:ascii="Arial" w:hAnsi="Arial" w:cs="Arial"/>
          <w:sz w:val="22"/>
          <w:szCs w:val="22"/>
        </w:rPr>
      </w:pPr>
    </w:p>
    <w:p w14:paraId="72EAB605" w14:textId="77777777" w:rsidR="00A274DE" w:rsidRPr="00EB194A" w:rsidRDefault="00DB5BC3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3155E31D" w14:textId="77777777" w:rsidR="00A274DE" w:rsidRPr="0034390D" w:rsidRDefault="00A274DE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Adres zamieszkania</w:t>
      </w:r>
      <w:r w:rsidR="003401DD" w:rsidRPr="0034390D">
        <w:rPr>
          <w:rFonts w:ascii="Arial" w:hAnsi="Arial" w:cs="Arial"/>
          <w:i/>
          <w:sz w:val="18"/>
          <w:szCs w:val="22"/>
        </w:rPr>
        <w:br/>
      </w:r>
    </w:p>
    <w:p w14:paraId="46F6AEC5" w14:textId="77777777" w:rsidR="00A274DE" w:rsidRPr="00EB194A" w:rsidRDefault="00A274DE">
      <w:pPr>
        <w:rPr>
          <w:rFonts w:ascii="Arial" w:hAnsi="Arial" w:cs="Arial"/>
          <w:sz w:val="22"/>
          <w:szCs w:val="22"/>
        </w:rPr>
      </w:pPr>
    </w:p>
    <w:p w14:paraId="3A6E9B30" w14:textId="40444945" w:rsidR="003634A2" w:rsidRPr="00EB194A" w:rsidRDefault="00DB5BC3">
      <w:pPr>
        <w:rPr>
          <w:rFonts w:ascii="Arial" w:hAnsi="Arial" w:cs="Arial"/>
          <w:sz w:val="22"/>
          <w:szCs w:val="22"/>
        </w:rPr>
      </w:pPr>
      <w:bookmarkStart w:id="0" w:name="_Hlk193791294"/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6AF93160" w14:textId="77777777" w:rsidR="00A274DE" w:rsidRPr="0034390D" w:rsidRDefault="00A274DE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="0034390D" w:rsidRPr="0034390D">
        <w:rPr>
          <w:rFonts w:ascii="Arial" w:hAnsi="Arial" w:cs="Arial"/>
          <w:i/>
          <w:sz w:val="18"/>
          <w:szCs w:val="22"/>
        </w:rPr>
        <w:t>T</w:t>
      </w:r>
      <w:r w:rsidRPr="0034390D">
        <w:rPr>
          <w:rFonts w:ascii="Arial" w:hAnsi="Arial" w:cs="Arial"/>
          <w:i/>
          <w:sz w:val="18"/>
          <w:szCs w:val="22"/>
        </w:rPr>
        <w:t>elefon kontaktowy</w:t>
      </w:r>
    </w:p>
    <w:bookmarkEnd w:id="0"/>
    <w:p w14:paraId="74E81913" w14:textId="77777777" w:rsidR="00A274DE" w:rsidRDefault="00A274DE" w:rsidP="00A274DE">
      <w:pPr>
        <w:ind w:firstLine="4500"/>
        <w:rPr>
          <w:rFonts w:ascii="Arial" w:hAnsi="Arial" w:cs="Arial"/>
          <w:b/>
          <w:sz w:val="22"/>
          <w:szCs w:val="22"/>
        </w:rPr>
      </w:pPr>
    </w:p>
    <w:p w14:paraId="157805E1" w14:textId="77777777" w:rsidR="003634A2" w:rsidRPr="00EB194A" w:rsidRDefault="003634A2" w:rsidP="00A274DE">
      <w:pPr>
        <w:ind w:firstLine="4500"/>
        <w:rPr>
          <w:rFonts w:ascii="Arial" w:hAnsi="Arial" w:cs="Arial"/>
          <w:b/>
          <w:sz w:val="22"/>
          <w:szCs w:val="22"/>
        </w:rPr>
      </w:pPr>
    </w:p>
    <w:p w14:paraId="1F950833" w14:textId="77777777" w:rsidR="003634A2" w:rsidRPr="00EB194A" w:rsidRDefault="003634A2" w:rsidP="003634A2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33684A58" w14:textId="47050690" w:rsidR="003634A2" w:rsidRPr="0034390D" w:rsidRDefault="003634A2" w:rsidP="003634A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18"/>
          <w:szCs w:val="22"/>
        </w:rPr>
        <w:t>Numer producenta rolnego</w:t>
      </w:r>
    </w:p>
    <w:p w14:paraId="0716D42F" w14:textId="77777777" w:rsidR="00A274DE" w:rsidRPr="00EB194A" w:rsidRDefault="00A274DE" w:rsidP="00A274DE">
      <w:pPr>
        <w:ind w:firstLine="4500"/>
        <w:rPr>
          <w:rFonts w:ascii="Arial" w:hAnsi="Arial" w:cs="Arial"/>
          <w:b/>
          <w:sz w:val="22"/>
          <w:szCs w:val="22"/>
        </w:rPr>
      </w:pPr>
    </w:p>
    <w:p w14:paraId="11D6C04E" w14:textId="77777777" w:rsidR="00CF37E9" w:rsidRPr="00EB194A" w:rsidRDefault="00CF37E9" w:rsidP="00EB194A">
      <w:pPr>
        <w:pStyle w:val="Default"/>
        <w:ind w:left="4678" w:firstLine="6"/>
        <w:rPr>
          <w:rFonts w:ascii="Arial" w:hAnsi="Arial" w:cs="Arial"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 xml:space="preserve">Pan Nadleśniczy </w:t>
      </w:r>
    </w:p>
    <w:p w14:paraId="769C30C5" w14:textId="77777777" w:rsidR="00CF37E9" w:rsidRPr="00EB194A" w:rsidRDefault="00CF37E9" w:rsidP="00EB194A">
      <w:pPr>
        <w:pStyle w:val="Default"/>
        <w:ind w:left="4678" w:firstLine="6"/>
        <w:rPr>
          <w:rFonts w:ascii="Arial" w:hAnsi="Arial" w:cs="Arial"/>
          <w:b/>
          <w:bCs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 xml:space="preserve">Nadleśnictwa </w:t>
      </w:r>
      <w:r w:rsidR="00EB194A" w:rsidRPr="00EB194A">
        <w:rPr>
          <w:rFonts w:ascii="Arial" w:hAnsi="Arial" w:cs="Arial"/>
          <w:b/>
          <w:bCs/>
          <w:sz w:val="26"/>
          <w:szCs w:val="26"/>
        </w:rPr>
        <w:t>Browsk w Gruszkach</w:t>
      </w:r>
    </w:p>
    <w:p w14:paraId="6107FDDC" w14:textId="77777777" w:rsidR="00EB194A" w:rsidRPr="0034390D" w:rsidRDefault="00EB194A" w:rsidP="00EB194A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 xml:space="preserve">Gruszki 10, </w:t>
      </w:r>
    </w:p>
    <w:p w14:paraId="0AA2CA59" w14:textId="77777777" w:rsidR="00EB194A" w:rsidRPr="0034390D" w:rsidRDefault="00EB194A" w:rsidP="00EB194A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>17-220 Narewka</w:t>
      </w:r>
    </w:p>
    <w:p w14:paraId="2239819D" w14:textId="77777777" w:rsidR="00A274DE" w:rsidRPr="00EB194A" w:rsidRDefault="00A274DE" w:rsidP="00CF37E9">
      <w:pPr>
        <w:rPr>
          <w:rFonts w:ascii="Arial" w:hAnsi="Arial" w:cs="Arial"/>
          <w:b/>
          <w:sz w:val="22"/>
          <w:szCs w:val="22"/>
        </w:rPr>
      </w:pPr>
    </w:p>
    <w:p w14:paraId="132E303E" w14:textId="77777777" w:rsidR="00A274DE" w:rsidRPr="00EB194A" w:rsidRDefault="00A274DE">
      <w:pPr>
        <w:rPr>
          <w:rFonts w:ascii="Arial" w:hAnsi="Arial" w:cs="Arial"/>
          <w:b/>
          <w:sz w:val="22"/>
          <w:szCs w:val="22"/>
        </w:rPr>
      </w:pPr>
    </w:p>
    <w:p w14:paraId="6DFD6395" w14:textId="77777777" w:rsidR="00A274DE" w:rsidRPr="00EB194A" w:rsidRDefault="00A274DE">
      <w:pPr>
        <w:rPr>
          <w:rFonts w:ascii="Arial" w:hAnsi="Arial" w:cs="Arial"/>
          <w:b/>
          <w:sz w:val="22"/>
          <w:szCs w:val="22"/>
        </w:rPr>
      </w:pPr>
    </w:p>
    <w:p w14:paraId="2CE239A6" w14:textId="77777777" w:rsidR="00A274DE" w:rsidRPr="00D823E5" w:rsidRDefault="00A274DE" w:rsidP="00A274DE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823E5">
        <w:rPr>
          <w:rFonts w:ascii="Arial" w:hAnsi="Arial" w:cs="Arial"/>
          <w:b/>
          <w:bCs/>
          <w:color w:val="000000"/>
          <w:sz w:val="26"/>
          <w:szCs w:val="26"/>
        </w:rPr>
        <w:t>WNIOSEK</w:t>
      </w:r>
    </w:p>
    <w:p w14:paraId="7DCA6C25" w14:textId="77777777" w:rsidR="00A274DE" w:rsidRPr="00EB194A" w:rsidRDefault="00A274DE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A3B549" w14:textId="77777777" w:rsidR="00DB5BC3" w:rsidRDefault="00A274DE" w:rsidP="003439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  <w:t xml:space="preserve">Zwracam się z </w:t>
      </w:r>
      <w:r w:rsidR="00DB5BC3" w:rsidRPr="00EB194A">
        <w:rPr>
          <w:rFonts w:ascii="Arial" w:hAnsi="Arial" w:cs="Arial"/>
          <w:sz w:val="22"/>
          <w:szCs w:val="22"/>
        </w:rPr>
        <w:t>wnioskiem</w:t>
      </w:r>
      <w:r w:rsidRPr="00EB194A">
        <w:rPr>
          <w:rFonts w:ascii="Arial" w:hAnsi="Arial" w:cs="Arial"/>
          <w:sz w:val="22"/>
          <w:szCs w:val="22"/>
        </w:rPr>
        <w:t xml:space="preserve"> o sporządzenie planu zalesienia w ramach </w:t>
      </w:r>
      <w:r w:rsidR="00DB5BC3" w:rsidRPr="00EB194A">
        <w:rPr>
          <w:rFonts w:ascii="Arial" w:hAnsi="Arial" w:cs="Arial"/>
          <w:sz w:val="22"/>
          <w:szCs w:val="22"/>
        </w:rPr>
        <w:t>„</w:t>
      </w:r>
      <w:r w:rsidR="0034390D">
        <w:rPr>
          <w:rFonts w:ascii="Arial" w:hAnsi="Arial" w:cs="Arial"/>
          <w:sz w:val="22"/>
          <w:szCs w:val="22"/>
        </w:rPr>
        <w:t xml:space="preserve">Planu </w:t>
      </w:r>
      <w:r w:rsidR="00EB194A">
        <w:rPr>
          <w:rFonts w:ascii="Arial" w:hAnsi="Arial" w:cs="Arial"/>
          <w:sz w:val="22"/>
          <w:szCs w:val="22"/>
        </w:rPr>
        <w:t>Strategicznego dla Wspólnej Polityki Rolnej na lata 2023-2027</w:t>
      </w:r>
      <w:r w:rsidR="00DB5BC3" w:rsidRPr="00EB194A">
        <w:rPr>
          <w:rFonts w:ascii="Arial" w:hAnsi="Arial" w:cs="Arial"/>
          <w:sz w:val="22"/>
          <w:szCs w:val="22"/>
        </w:rPr>
        <w:t>”</w:t>
      </w:r>
      <w:r w:rsidRPr="00EB194A">
        <w:rPr>
          <w:rFonts w:ascii="Arial" w:hAnsi="Arial" w:cs="Arial"/>
          <w:sz w:val="22"/>
          <w:szCs w:val="22"/>
        </w:rPr>
        <w:t xml:space="preserve">, </w:t>
      </w:r>
      <w:r w:rsidR="007500BE">
        <w:rPr>
          <w:rFonts w:ascii="Arial" w:hAnsi="Arial" w:cs="Arial"/>
          <w:sz w:val="22"/>
          <w:szCs w:val="22"/>
        </w:rPr>
        <w:t>dla niżej wymienionych gruntów</w:t>
      </w:r>
      <w:r w:rsidR="003401DD" w:rsidRPr="00B005DB">
        <w:rPr>
          <w:rFonts w:ascii="Arial" w:hAnsi="Arial" w:cs="Arial"/>
          <w:sz w:val="22"/>
          <w:szCs w:val="22"/>
        </w:rPr>
        <w:t>,</w:t>
      </w:r>
      <w:r w:rsidR="003401DD" w:rsidRPr="00EB194A">
        <w:rPr>
          <w:rFonts w:ascii="Arial" w:hAnsi="Arial" w:cs="Arial"/>
          <w:sz w:val="22"/>
          <w:szCs w:val="22"/>
        </w:rPr>
        <w:t xml:space="preserve"> położonych w gminie</w:t>
      </w:r>
      <w:r w:rsidR="000C0923">
        <w:rPr>
          <w:rFonts w:ascii="Arial" w:hAnsi="Arial" w:cs="Arial"/>
          <w:sz w:val="22"/>
          <w:szCs w:val="22"/>
        </w:rPr>
        <w:t xml:space="preserve"> </w:t>
      </w:r>
      <w:r w:rsidR="003401DD" w:rsidRPr="00EB194A">
        <w:rPr>
          <w:rFonts w:ascii="Arial" w:hAnsi="Arial" w:cs="Arial"/>
          <w:sz w:val="22"/>
          <w:szCs w:val="22"/>
        </w:rPr>
        <w:t>________________________</w:t>
      </w:r>
    </w:p>
    <w:p w14:paraId="786E9672" w14:textId="77777777" w:rsidR="00EB194A" w:rsidRPr="00EB194A" w:rsidRDefault="00EB194A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148"/>
        <w:gridCol w:w="2164"/>
        <w:gridCol w:w="2268"/>
      </w:tblGrid>
      <w:tr w:rsidR="00DB5BC3" w:rsidRPr="00EB194A" w14:paraId="0049D7BD" w14:textId="77777777" w:rsidTr="0034390D">
        <w:trPr>
          <w:trHeight w:val="10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6F4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C14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Obręb ewidencyjny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226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ewidencyjny działki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F33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Pow. działki do zalesienia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[ha]</w:t>
            </w:r>
          </w:p>
        </w:tc>
      </w:tr>
      <w:tr w:rsidR="00DB5BC3" w:rsidRPr="00EB194A" w14:paraId="421B7315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9D4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E63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20F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7F9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64E57A84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E90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D4C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548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1D7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44EAC09D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BFE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AA4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0F2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80F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2F56E45B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6B7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8F7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039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FCA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263AAFC9" w14:textId="77777777" w:rsidTr="007500BE">
        <w:trPr>
          <w:trHeight w:val="600"/>
          <w:jc w:val="center"/>
        </w:trPr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4715" w14:textId="77777777" w:rsidR="00DB5BC3" w:rsidRPr="00EB194A" w:rsidRDefault="00C932A0" w:rsidP="00CF37E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Łączna powierzchnia do zalesienia</w:t>
            </w:r>
            <w:r w:rsidR="00DB5BC3"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[ha]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A2B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767588" w14:textId="77777777" w:rsidR="00A274DE" w:rsidRPr="00EB194A" w:rsidRDefault="00C932A0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br/>
      </w:r>
    </w:p>
    <w:p w14:paraId="3F87AF22" w14:textId="77777777" w:rsidR="00CF37E9" w:rsidRPr="00EB194A" w:rsidRDefault="00CF37E9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568531" w14:textId="77777777" w:rsidR="00A274DE" w:rsidRPr="00EB194A" w:rsidRDefault="00C932A0" w:rsidP="00A274D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…..</w:t>
      </w:r>
      <w:r w:rsidR="00A274DE" w:rsidRPr="00EB194A">
        <w:rPr>
          <w:rFonts w:ascii="Arial" w:hAnsi="Arial" w:cs="Arial"/>
          <w:sz w:val="22"/>
          <w:szCs w:val="22"/>
        </w:rPr>
        <w:t>……………………</w:t>
      </w:r>
      <w:r w:rsidR="00D823E5">
        <w:rPr>
          <w:rFonts w:ascii="Arial" w:hAnsi="Arial" w:cs="Arial"/>
          <w:sz w:val="22"/>
          <w:szCs w:val="22"/>
        </w:rPr>
        <w:t>…………………………………</w:t>
      </w:r>
      <w:r w:rsidR="00A274DE" w:rsidRPr="00EB194A">
        <w:rPr>
          <w:rFonts w:ascii="Arial" w:hAnsi="Arial" w:cs="Arial"/>
          <w:sz w:val="22"/>
          <w:szCs w:val="22"/>
        </w:rPr>
        <w:t>………</w:t>
      </w:r>
    </w:p>
    <w:p w14:paraId="79A74D58" w14:textId="26D9A78B" w:rsidR="00CF37E9" w:rsidRPr="003634A2" w:rsidRDefault="00DB5BC3" w:rsidP="003634A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 xml:space="preserve">   Czytelny podpis</w:t>
      </w:r>
      <w:r w:rsidR="00C932A0" w:rsidRPr="00EB194A">
        <w:rPr>
          <w:rFonts w:ascii="Arial" w:hAnsi="Arial" w:cs="Arial"/>
          <w:sz w:val="22"/>
          <w:szCs w:val="22"/>
        </w:rPr>
        <w:t xml:space="preserve"> wnioskodawcy</w:t>
      </w:r>
      <w:r w:rsidR="00A274DE" w:rsidRPr="00EB194A">
        <w:rPr>
          <w:rFonts w:ascii="Arial" w:hAnsi="Arial" w:cs="Arial"/>
          <w:sz w:val="22"/>
          <w:szCs w:val="22"/>
        </w:rPr>
        <w:t xml:space="preserve">      </w:t>
      </w:r>
    </w:p>
    <w:p w14:paraId="224F1D8F" w14:textId="77777777" w:rsidR="00CF37E9" w:rsidRPr="00EB194A" w:rsidRDefault="00CF37E9" w:rsidP="00CF37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B194A">
        <w:rPr>
          <w:rFonts w:ascii="Arial" w:hAnsi="Arial" w:cs="Arial"/>
          <w:i/>
          <w:sz w:val="20"/>
          <w:szCs w:val="20"/>
        </w:rPr>
        <w:t>W przypadku współwłasności wymagany podpis wszystkich współwłaścicieli</w:t>
      </w:r>
    </w:p>
    <w:p w14:paraId="502DC2B3" w14:textId="77777777" w:rsidR="00EB194A" w:rsidRDefault="00EB194A" w:rsidP="00CF37E9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6933F5F" w14:textId="77777777" w:rsidR="00AA5A7B" w:rsidRDefault="00AA5A7B" w:rsidP="00CF37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F2DA08" w14:textId="77777777" w:rsidR="00C932A0" w:rsidRPr="00B540D2" w:rsidRDefault="009363FF" w:rsidP="00CF37E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40D2">
        <w:rPr>
          <w:rFonts w:ascii="Arial" w:hAnsi="Arial" w:cs="Arial"/>
          <w:sz w:val="22"/>
          <w:szCs w:val="22"/>
          <w:u w:val="single"/>
        </w:rPr>
        <w:t>Z</w:t>
      </w:r>
      <w:r w:rsidR="0034390D" w:rsidRPr="00B540D2">
        <w:rPr>
          <w:rFonts w:ascii="Arial" w:hAnsi="Arial" w:cs="Arial"/>
          <w:sz w:val="22"/>
          <w:szCs w:val="22"/>
          <w:u w:val="single"/>
        </w:rPr>
        <w:t>ałączniki do wniosku:</w:t>
      </w:r>
    </w:p>
    <w:p w14:paraId="54A3396D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 xml:space="preserve">wypis i </w:t>
      </w:r>
      <w:proofErr w:type="spellStart"/>
      <w:r w:rsidRPr="00F042D6">
        <w:rPr>
          <w:rFonts w:ascii="Arial" w:hAnsi="Arial" w:cs="Arial"/>
        </w:rPr>
        <w:t>wyrys</w:t>
      </w:r>
      <w:proofErr w:type="spellEnd"/>
      <w:r w:rsidRPr="00F042D6">
        <w:rPr>
          <w:rFonts w:ascii="Arial" w:hAnsi="Arial" w:cs="Arial"/>
        </w:rPr>
        <w:t xml:space="preserve"> z miejscowego planu zagospodarowania przestrzennego dotyczący działek ewidencyjnych, na których są położone grunty przeznaczone do wykonania zalesienia, a w przypadku braku tego planu – zaświadczenie potwierdzające, że przeznaczenie gruntów do wykonania</w:t>
      </w:r>
      <w:r w:rsidR="0034390D" w:rsidRPr="00F042D6">
        <w:rPr>
          <w:rFonts w:ascii="Arial" w:hAnsi="Arial" w:cs="Arial"/>
        </w:rPr>
        <w:t xml:space="preserve"> zalesienia nie jest sprzeczne </w:t>
      </w:r>
      <w:r w:rsidRPr="00F042D6">
        <w:rPr>
          <w:rFonts w:ascii="Arial" w:hAnsi="Arial" w:cs="Arial"/>
        </w:rPr>
        <w:t>z ustaleniami studium uwarunkowań i kierunków zagospodarowania przestrzennego gminy, a w przypadku braku tego planu oraz studium – decyzja o warunkach zabudowy i zagospodarowania terenu określająca grunty przeznaczone do zalesienia;</w:t>
      </w:r>
    </w:p>
    <w:p w14:paraId="14DEE03E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 xml:space="preserve">materiał graficzny wraz z kartą informacyjną, udostępnione przez </w:t>
      </w:r>
      <w:r w:rsidR="00F042D6" w:rsidRPr="00F042D6">
        <w:rPr>
          <w:rFonts w:ascii="Arial" w:hAnsi="Arial" w:cs="Arial"/>
        </w:rPr>
        <w:t>Agencję Restrukturyzacji i Modernizacji Rolnictwa</w:t>
      </w:r>
      <w:r w:rsidRPr="00F042D6">
        <w:rPr>
          <w:rFonts w:ascii="Arial" w:hAnsi="Arial" w:cs="Arial"/>
        </w:rPr>
        <w:t>;</w:t>
      </w:r>
    </w:p>
    <w:p w14:paraId="454D759A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oświadczenie rolnika o powierzchni gruntów przeznaczonych do wykonania zalesienia, zawierające numery działek ewidencyjnych, na których są położone te grunty;</w:t>
      </w:r>
    </w:p>
    <w:p w14:paraId="47A56EEF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wypis z ewidencji gruntów i budynków dotyczący działek ewidencyjnych, na których są położone grunty przeznaczone do wykonania zalesienia</w:t>
      </w:r>
      <w:r w:rsidR="00E63A44">
        <w:rPr>
          <w:rFonts w:ascii="Arial" w:hAnsi="Arial" w:cs="Arial"/>
        </w:rPr>
        <w:t xml:space="preserve"> lub grunty z sukcesją naturalną</w:t>
      </w:r>
      <w:r w:rsidRPr="00F042D6">
        <w:rPr>
          <w:rFonts w:ascii="Arial" w:hAnsi="Arial" w:cs="Arial"/>
        </w:rPr>
        <w:t>;</w:t>
      </w:r>
    </w:p>
    <w:p w14:paraId="309DA66F" w14:textId="77777777" w:rsidR="00E63A44" w:rsidRPr="00E63A44" w:rsidRDefault="00E63A44" w:rsidP="00F042D6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>w przypadku gruntów na obszarowych formach ochrony:</w:t>
      </w:r>
    </w:p>
    <w:p w14:paraId="2B06C179" w14:textId="77777777" w:rsidR="001006CE" w:rsidRPr="00F042D6" w:rsidRDefault="009363FF" w:rsidP="00E63A44">
      <w:pPr>
        <w:pStyle w:val="Akapitzlist"/>
        <w:numPr>
          <w:ilvl w:val="1"/>
          <w:numId w:val="5"/>
        </w:numPr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opinia właściwego dyrektora parku narodowego o</w:t>
      </w:r>
      <w:r w:rsidR="00E63A44">
        <w:rPr>
          <w:rFonts w:ascii="Arial" w:hAnsi="Arial" w:cs="Arial"/>
        </w:rPr>
        <w:t xml:space="preserve"> braku sprzeczności zalesienia </w:t>
      </w:r>
      <w:r w:rsidRPr="00F042D6">
        <w:rPr>
          <w:rFonts w:ascii="Arial" w:hAnsi="Arial" w:cs="Arial"/>
        </w:rPr>
        <w:t xml:space="preserve">z celami ochrony danego obszaru – </w:t>
      </w:r>
      <w:r w:rsidRPr="00F042D6">
        <w:rPr>
          <w:rFonts w:ascii="Arial" w:hAnsi="Arial" w:cs="Arial"/>
          <w:u w:val="single"/>
        </w:rPr>
        <w:t>w przypadku gruntu</w:t>
      </w:r>
      <w:r w:rsidRPr="00F042D6">
        <w:rPr>
          <w:rFonts w:ascii="Arial" w:hAnsi="Arial" w:cs="Arial"/>
        </w:rPr>
        <w:t xml:space="preserve"> przeznaczonego do wykonania zalesienia lub gruntu z sukcesją naturalną </w:t>
      </w:r>
      <w:r w:rsidRPr="00F042D6">
        <w:rPr>
          <w:rFonts w:ascii="Arial" w:hAnsi="Arial" w:cs="Arial"/>
          <w:u w:val="single"/>
        </w:rPr>
        <w:t>położon</w:t>
      </w:r>
      <w:r w:rsidR="00E63A44">
        <w:rPr>
          <w:rFonts w:ascii="Arial" w:hAnsi="Arial" w:cs="Arial"/>
          <w:u w:val="single"/>
        </w:rPr>
        <w:t>y jest</w:t>
      </w:r>
      <w:r w:rsidRPr="00F042D6">
        <w:rPr>
          <w:rFonts w:ascii="Arial" w:hAnsi="Arial" w:cs="Arial"/>
          <w:u w:val="single"/>
        </w:rPr>
        <w:t xml:space="preserve"> w parku narodowym lub na obszarze jego otuliny</w:t>
      </w:r>
      <w:r w:rsidRPr="00F042D6">
        <w:rPr>
          <w:rFonts w:ascii="Arial" w:hAnsi="Arial" w:cs="Arial"/>
        </w:rPr>
        <w:t>, również w przypadku gdy ten grunt jest położony w granicach obszaru Natura 2000 lub obszaru znajdującego się na liście, o której mowa w art. 27 ust. 3 pkt 1 ustawy o ochronie przyrody;</w:t>
      </w:r>
    </w:p>
    <w:p w14:paraId="3D390DEF" w14:textId="77777777" w:rsidR="00E63A44" w:rsidRDefault="00F042D6" w:rsidP="00E63A44">
      <w:pPr>
        <w:pStyle w:val="Akapitzlist"/>
        <w:numPr>
          <w:ilvl w:val="1"/>
          <w:numId w:val="5"/>
        </w:numPr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o</w:t>
      </w:r>
      <w:r w:rsidR="009363FF" w:rsidRPr="00F042D6">
        <w:rPr>
          <w:rFonts w:ascii="Arial" w:hAnsi="Arial" w:cs="Arial"/>
        </w:rPr>
        <w:t>pinia regionalnego dyrektora ochrony środowiska o braku sprzeczności zalesienia z:</w:t>
      </w:r>
    </w:p>
    <w:p w14:paraId="50D84E88" w14:textId="77777777" w:rsidR="00E63A44" w:rsidRPr="00E63A44" w:rsidRDefault="009363FF" w:rsidP="00E63A44">
      <w:pPr>
        <w:pStyle w:val="Akapitzlist"/>
        <w:numPr>
          <w:ilvl w:val="2"/>
          <w:numId w:val="5"/>
        </w:numPr>
        <w:rPr>
          <w:rFonts w:ascii="Arial" w:hAnsi="Arial" w:cs="Arial"/>
          <w:u w:val="single"/>
        </w:rPr>
      </w:pPr>
      <w:r w:rsidRPr="00E63A44">
        <w:rPr>
          <w:rFonts w:ascii="Arial" w:hAnsi="Arial" w:cs="Arial"/>
        </w:rPr>
        <w:t>celami ochrony danego obszaru – w przypadku gruntu przeznaczonego do wykonania zalesienia lub gruntu z sukcesją naturalną położonych w rezerwacie przyrody lub parku krajobrazowym, lub na obszarze ich otulin,</w:t>
      </w:r>
    </w:p>
    <w:p w14:paraId="1549A6E7" w14:textId="77777777" w:rsidR="009363FF" w:rsidRPr="00E63A44" w:rsidRDefault="009363FF" w:rsidP="00E63A44">
      <w:pPr>
        <w:pStyle w:val="Akapitzlist"/>
        <w:numPr>
          <w:ilvl w:val="2"/>
          <w:numId w:val="5"/>
        </w:numPr>
        <w:rPr>
          <w:rFonts w:ascii="Arial" w:hAnsi="Arial" w:cs="Arial"/>
          <w:u w:val="single"/>
        </w:rPr>
      </w:pPr>
      <w:r w:rsidRPr="00E63A44">
        <w:rPr>
          <w:rFonts w:ascii="Arial" w:hAnsi="Arial" w:cs="Arial"/>
        </w:rPr>
        <w:t xml:space="preserve">planami ochrony albo planami zadań ochronnych danego obszaru, albo celami ochrony danego obszaru, jeżeli dla tego obszaru nie został sporządzony plan ochrony i plan zadań ochronnych – w przypadku gruntu przeznaczonego do zalesienia lub gruntu z sukcesją naturalną położonych na obszarze Natura 2000 lub obszarze znajdującym się na liście, o której mowa w art. 27 ust.3 pkt 1 ustawy </w:t>
      </w:r>
      <w:r w:rsidR="00E63A44">
        <w:rPr>
          <w:rFonts w:ascii="Arial" w:hAnsi="Arial" w:cs="Arial"/>
        </w:rPr>
        <w:t>z dnia 16 kwietnia 2004 r. o ochronie przyrody, z wyjątkiem przypadku o którym mowa w lit. a.</w:t>
      </w:r>
      <w:r w:rsidRPr="00E63A44">
        <w:rPr>
          <w:rFonts w:ascii="Arial" w:hAnsi="Arial" w:cs="Arial"/>
        </w:rPr>
        <w:t xml:space="preserve"> </w:t>
      </w:r>
    </w:p>
    <w:p w14:paraId="4594AA2F" w14:textId="77777777" w:rsidR="009363FF" w:rsidRPr="00EB194A" w:rsidRDefault="009363FF" w:rsidP="0034390D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351A4BD" w14:textId="77777777" w:rsidR="00AA5A7B" w:rsidRDefault="00AA5A7B" w:rsidP="00CF37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29D46F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45C75DD9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C68182A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1073BDEE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434A0F8E" w14:textId="77777777" w:rsid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B4387FE" w14:textId="77777777" w:rsidR="00F042D6" w:rsidRDefault="00F042D6" w:rsidP="00AA5A7B">
      <w:pPr>
        <w:rPr>
          <w:rFonts w:ascii="Arial" w:hAnsi="Arial" w:cs="Arial"/>
          <w:sz w:val="20"/>
          <w:szCs w:val="20"/>
        </w:rPr>
      </w:pPr>
    </w:p>
    <w:p w14:paraId="38C4C0BD" w14:textId="77777777" w:rsidR="00F042D6" w:rsidRDefault="00F042D6" w:rsidP="00AA5A7B">
      <w:pPr>
        <w:rPr>
          <w:rFonts w:ascii="Arial" w:hAnsi="Arial" w:cs="Arial"/>
          <w:sz w:val="20"/>
          <w:szCs w:val="20"/>
        </w:rPr>
      </w:pPr>
    </w:p>
    <w:p w14:paraId="6F22E59A" w14:textId="77777777" w:rsidR="00F042D6" w:rsidRPr="00AA5A7B" w:rsidRDefault="00F042D6" w:rsidP="00AA5A7B">
      <w:pPr>
        <w:rPr>
          <w:rFonts w:ascii="Arial" w:hAnsi="Arial" w:cs="Arial"/>
          <w:sz w:val="20"/>
          <w:szCs w:val="20"/>
        </w:rPr>
      </w:pPr>
    </w:p>
    <w:p w14:paraId="28CF4812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330CAF95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8B8C731" w14:textId="77777777" w:rsidR="00AA5A7B" w:rsidRDefault="00AA5A7B" w:rsidP="00AA5A7B">
      <w:pPr>
        <w:rPr>
          <w:rFonts w:ascii="Arial" w:hAnsi="Arial" w:cs="Arial"/>
          <w:sz w:val="20"/>
          <w:szCs w:val="20"/>
        </w:rPr>
      </w:pPr>
    </w:p>
    <w:sectPr w:rsidR="00AA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2B76" w14:textId="77777777" w:rsidR="00CC2687" w:rsidRDefault="00CC2687">
      <w:r>
        <w:separator/>
      </w:r>
    </w:p>
  </w:endnote>
  <w:endnote w:type="continuationSeparator" w:id="0">
    <w:p w14:paraId="543DC54B" w14:textId="77777777" w:rsidR="00CC2687" w:rsidRDefault="00CC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9B0D" w14:textId="77777777" w:rsidR="00CC2687" w:rsidRDefault="00CC2687">
      <w:r>
        <w:separator/>
      </w:r>
    </w:p>
  </w:footnote>
  <w:footnote w:type="continuationSeparator" w:id="0">
    <w:p w14:paraId="49CA458A" w14:textId="77777777" w:rsidR="00CC2687" w:rsidRDefault="00CC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C80"/>
    <w:multiLevelType w:val="hybridMultilevel"/>
    <w:tmpl w:val="5A7E0032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93A50B9"/>
    <w:multiLevelType w:val="hybridMultilevel"/>
    <w:tmpl w:val="048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742"/>
    <w:multiLevelType w:val="hybridMultilevel"/>
    <w:tmpl w:val="DA6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7C06"/>
    <w:multiLevelType w:val="hybridMultilevel"/>
    <w:tmpl w:val="95BC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057D"/>
    <w:multiLevelType w:val="hybridMultilevel"/>
    <w:tmpl w:val="8566FB7A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1880"/>
    <w:multiLevelType w:val="hybridMultilevel"/>
    <w:tmpl w:val="1DAE0FD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569457F"/>
    <w:multiLevelType w:val="hybridMultilevel"/>
    <w:tmpl w:val="73004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2DBD"/>
    <w:multiLevelType w:val="hybridMultilevel"/>
    <w:tmpl w:val="D3D4F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3665">
    <w:abstractNumId w:val="3"/>
  </w:num>
  <w:num w:numId="2" w16cid:durableId="108940949">
    <w:abstractNumId w:val="2"/>
  </w:num>
  <w:num w:numId="3" w16cid:durableId="481704815">
    <w:abstractNumId w:val="5"/>
  </w:num>
  <w:num w:numId="4" w16cid:durableId="1840265925">
    <w:abstractNumId w:val="0"/>
  </w:num>
  <w:num w:numId="5" w16cid:durableId="1456563946">
    <w:abstractNumId w:val="6"/>
  </w:num>
  <w:num w:numId="6" w16cid:durableId="40132003">
    <w:abstractNumId w:val="4"/>
  </w:num>
  <w:num w:numId="7" w16cid:durableId="2088962986">
    <w:abstractNumId w:val="1"/>
  </w:num>
  <w:num w:numId="8" w16cid:durableId="1815680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DE"/>
    <w:rsid w:val="00026EFC"/>
    <w:rsid w:val="000276A9"/>
    <w:rsid w:val="00087765"/>
    <w:rsid w:val="000C0923"/>
    <w:rsid w:val="001006CE"/>
    <w:rsid w:val="00125A0D"/>
    <w:rsid w:val="00142595"/>
    <w:rsid w:val="00194302"/>
    <w:rsid w:val="002F0FF2"/>
    <w:rsid w:val="002F3AEE"/>
    <w:rsid w:val="003401DD"/>
    <w:rsid w:val="0034390D"/>
    <w:rsid w:val="003634A2"/>
    <w:rsid w:val="00363505"/>
    <w:rsid w:val="004E5EF1"/>
    <w:rsid w:val="00590DB7"/>
    <w:rsid w:val="00674AAC"/>
    <w:rsid w:val="00687723"/>
    <w:rsid w:val="006C03AF"/>
    <w:rsid w:val="0070365B"/>
    <w:rsid w:val="007500BE"/>
    <w:rsid w:val="00753197"/>
    <w:rsid w:val="00760611"/>
    <w:rsid w:val="007745F5"/>
    <w:rsid w:val="00873A91"/>
    <w:rsid w:val="008879BE"/>
    <w:rsid w:val="009363FF"/>
    <w:rsid w:val="0099189A"/>
    <w:rsid w:val="009C7566"/>
    <w:rsid w:val="009F5FC2"/>
    <w:rsid w:val="009F635E"/>
    <w:rsid w:val="00A274DE"/>
    <w:rsid w:val="00A331B9"/>
    <w:rsid w:val="00AA5A7B"/>
    <w:rsid w:val="00B005DB"/>
    <w:rsid w:val="00B540D2"/>
    <w:rsid w:val="00BD6FD7"/>
    <w:rsid w:val="00BD7933"/>
    <w:rsid w:val="00C932A0"/>
    <w:rsid w:val="00CB59E1"/>
    <w:rsid w:val="00CC2687"/>
    <w:rsid w:val="00CF37E9"/>
    <w:rsid w:val="00CF574A"/>
    <w:rsid w:val="00D823E5"/>
    <w:rsid w:val="00DB5BC3"/>
    <w:rsid w:val="00E63A44"/>
    <w:rsid w:val="00EB194A"/>
    <w:rsid w:val="00F042D6"/>
    <w:rsid w:val="00F14615"/>
    <w:rsid w:val="00F302CD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C1BA5"/>
  <w15:chartTrackingRefBased/>
  <w15:docId w15:val="{A769F3C8-CF4C-4B5B-8D01-A87EE24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274DE"/>
    <w:rPr>
      <w:sz w:val="20"/>
      <w:szCs w:val="20"/>
    </w:rPr>
  </w:style>
  <w:style w:type="character" w:styleId="Odwoanieprzypisukocowego">
    <w:name w:val="endnote reference"/>
    <w:semiHidden/>
    <w:rsid w:val="00A274DE"/>
    <w:rPr>
      <w:vertAlign w:val="superscript"/>
    </w:rPr>
  </w:style>
  <w:style w:type="paragraph" w:styleId="Tekstdymka">
    <w:name w:val="Balloon Text"/>
    <w:basedOn w:val="Normalny"/>
    <w:link w:val="TekstdymkaZnak"/>
    <w:rsid w:val="0008776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877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3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4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44E6"/>
    <w:rPr>
      <w:sz w:val="24"/>
      <w:szCs w:val="24"/>
    </w:rPr>
  </w:style>
  <w:style w:type="paragraph" w:styleId="Stopka">
    <w:name w:val="footer"/>
    <w:basedOn w:val="Normalny"/>
    <w:link w:val="StopkaZnak"/>
    <w:rsid w:val="00FE4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4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Lasy Państwowe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Bogdan</dc:creator>
  <cp:keywords/>
  <dc:description/>
  <cp:lastModifiedBy>Urszula Olejnicka</cp:lastModifiedBy>
  <cp:revision>13</cp:revision>
  <cp:lastPrinted>2025-03-20T11:55:00Z</cp:lastPrinted>
  <dcterms:created xsi:type="dcterms:W3CDTF">2025-02-04T13:11:00Z</dcterms:created>
  <dcterms:modified xsi:type="dcterms:W3CDTF">2025-03-25T09:35:00Z</dcterms:modified>
</cp:coreProperties>
</file>